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《运动技能强化（四）健美操》课程教学大纲</w:t>
      </w:r>
    </w:p>
    <w:p>
      <w:pPr>
        <w:pStyle w:val="2"/>
        <w:spacing w:beforeLines="50" w:afterLines="50"/>
        <w:jc w:val="left"/>
        <w:rPr>
          <w:rFonts w:hAnsi="宋体" w:cs="宋体"/>
        </w:rPr>
      </w:pPr>
      <w:r>
        <w:rPr>
          <w:rFonts w:hint="eastAsia" w:ascii="黑体" w:hAnsi="黑体" w:eastAsia="黑体" w:cs="宋体"/>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rPr>
          <w:rFonts w:ascii="宋体" w:hAnsi="宋体" w:eastAsia="宋体"/>
        </w:rPr>
      </w:pPr>
      <w:r>
        <w:rPr>
          <w:rFonts w:hint="eastAsia" w:ascii="宋体" w:hAnsi="宋体" w:eastAsia="宋体"/>
        </w:rPr>
        <w:t>通过运动技能强化（四）健美操教学训练，使学生在原有的技能基础上再有提高和突破，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通过难度动作的强化训练，使学生提高竞技健美操运动技能、提高竞技健美操专项能力，加强竞技健美操专业素养，通过技能强化提升自信心、自制力，通过训练能在更高层次的健美操比赛中获得优异成绩视</w:t>
      </w:r>
    </w:p>
    <w:p>
      <w:pPr>
        <w:pStyle w:val="2"/>
        <w:spacing w:beforeLines="50" w:afterLines="50" w:line="360" w:lineRule="auto"/>
        <w:ind w:left="1138" w:leftChars="250" w:hanging="613" w:hangingChars="292"/>
        <w:rPr>
          <w:rFonts w:hAnsi="宋体" w:cs="宋体"/>
          <w:szCs w:val="21"/>
        </w:rPr>
      </w:pPr>
      <w:r>
        <w:rPr>
          <w:rFonts w:hint="eastAsia" w:hAnsi="宋体" w:cs="宋体"/>
          <w:szCs w:val="21"/>
        </w:rPr>
        <w:t>1.1  了解健美操运动技能强化（四）选修学习任务，正确认识学习目标，端正学习态度，强化竞技健美操专项技能，掌握0.5分值难度动作，并追求难度的完成分。</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1.2   掌握难度动作的同时了解、掌握难度的训练方法，做到自我技能水平优异、也能胜任竞技健美操的教学、训练任务，给今后的教学工作奠定专业基础。</w:t>
      </w:r>
    </w:p>
    <w:p>
      <w:pPr>
        <w:pStyle w:val="2"/>
        <w:spacing w:line="360" w:lineRule="auto"/>
        <w:ind w:left="1140" w:leftChars="200" w:hanging="720" w:hangingChars="343"/>
        <w:rPr>
          <w:rFonts w:hAnsi="宋体" w:cs="宋体"/>
          <w:szCs w:val="21"/>
        </w:rPr>
      </w:pPr>
      <w:r>
        <w:rPr>
          <w:rFonts w:hint="eastAsia" w:hAnsi="宋体" w:cs="宋体"/>
          <w:szCs w:val="21"/>
        </w:rPr>
        <w:t>1.3   通过竞技健美操难度动作的学习与训练培养学生自主学习能力，提高自我反思、学会思考的良好习惯，培养学生爱体育、爱健美操、爱专研的良好品质。</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1.4   通过难度训练提升各肌肉群力量，学会如何更好的控制肌肉、控制发力，并做到会做、会讲、更要会教。</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通过视频学习与实践教学相结合，使学生掌握大众健身操套路，从中找到大众健身操创编特点与规律，开拓学生思维能力，提升创编、创新能力、增强执行力，</w:t>
      </w:r>
      <w:r>
        <w:rPr>
          <w:rFonts w:hint="eastAsia" w:ascii="宋体" w:hAnsi="宋体" w:eastAsia="宋体"/>
          <w:szCs w:val="21"/>
        </w:rPr>
        <w:t>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w:t>
      </w:r>
      <w:r>
        <w:rPr>
          <w:rFonts w:hint="eastAsia" w:ascii="宋体" w:hAnsi="宋体" w:eastAsia="宋体" w:cs="Times New Roman"/>
          <w:szCs w:val="21"/>
        </w:rPr>
        <w:t>强化学生的协调性和灵活性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提升学生的音乐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2.3培养学生认真学习、刻苦操练的态度以及自学能力和自控能力，具有一定的社会责任感。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2.4</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通过竞技健美操成套训练以及专项能力训练，培养学生吃苦耐劳、不轻言放弃的运动精神，提高学生身体素质、平衡与柔韧、跳跃与翻腾等竞技能力。</w:t>
      </w:r>
    </w:p>
    <w:p>
      <w:pPr>
        <w:spacing w:line="360" w:lineRule="auto"/>
        <w:ind w:firstLine="420" w:firstLineChars="200"/>
        <w:jc w:val="left"/>
        <w:rPr>
          <w:rFonts w:ascii="宋体" w:hAnsi="宋体" w:eastAsia="宋体"/>
          <w:szCs w:val="21"/>
        </w:rPr>
      </w:pPr>
      <w:r>
        <w:rPr>
          <w:rFonts w:hint="eastAsia" w:ascii="宋体" w:hAnsi="宋体" w:eastAsia="宋体"/>
          <w:szCs w:val="21"/>
        </w:rPr>
        <w:t>3.1通过全国竞技健美操年龄二组规定动作提高竞技健美操成套能力，增强学生团队意识和集体荣誉感，锻炼学生吃苦耐劳的良好品德和坚持到底的毅力，培养同学之间的互帮互助意识。</w:t>
      </w:r>
    </w:p>
    <w:p>
      <w:pPr>
        <w:spacing w:line="360" w:lineRule="auto"/>
        <w:ind w:firstLine="420" w:firstLineChars="200"/>
        <w:jc w:val="left"/>
        <w:rPr>
          <w:rFonts w:ascii="宋体" w:hAnsi="宋体" w:eastAsia="宋体"/>
          <w:szCs w:val="21"/>
        </w:rPr>
      </w:pPr>
      <w:r>
        <w:rPr>
          <w:rFonts w:hint="eastAsia" w:ascii="宋体" w:hAnsi="宋体" w:eastAsia="宋体"/>
          <w:szCs w:val="21"/>
        </w:rPr>
        <w:t>3.2通过健美操的成套训练提升学生心肺耐力、肌耐力，以及健美操过渡连接和翻腾技术技能。</w:t>
      </w:r>
    </w:p>
    <w:p>
      <w:pPr>
        <w:spacing w:line="360" w:lineRule="auto"/>
        <w:ind w:firstLine="420" w:firstLineChars="200"/>
        <w:jc w:val="left"/>
        <w:rPr>
          <w:rFonts w:hint="eastAsia" w:ascii="宋体" w:hAnsi="宋体" w:eastAsia="宋体"/>
          <w:szCs w:val="21"/>
        </w:rPr>
      </w:pPr>
      <w:r>
        <w:rPr>
          <w:rFonts w:hint="eastAsia" w:ascii="宋体" w:hAnsi="宋体" w:eastAsia="宋体"/>
          <w:szCs w:val="21"/>
        </w:rPr>
        <w:t>3.3.通过跳跃训练，加强学生在空中的姿态控制，强化学生腿部力量。通过翻腾练习，使学生能掌握基础翻腾动作及其训练方法，了解学习较高难度翻腾，培养学生学习兴趣和学习动力。</w:t>
      </w: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ascii="宋体" w:hAnsi="宋体" w:eastAsia="宋体"/>
          <w:szCs w:val="21"/>
        </w:rPr>
      </w:pPr>
      <w:r>
        <w:rPr>
          <w:rFonts w:hint="eastAsia" w:ascii="黑体" w:hAnsi="黑体" w:eastAsia="黑体"/>
          <w:b/>
          <w:sz w:val="24"/>
          <w:szCs w:val="24"/>
        </w:rPr>
        <w:t>（三）</w:t>
      </w:r>
      <w:r>
        <w:rPr>
          <w:rFonts w:hint="eastAsia" w:ascii="黑体" w:hAnsi="黑体" w:eastAsia="黑体" w:cs="宋体"/>
          <w:sz w:val="24"/>
          <w:szCs w:val="24"/>
        </w:rPr>
        <w:t>课程目标与毕业要求、课程内容的对应关系</w:t>
      </w:r>
    </w:p>
    <w:p>
      <w:pPr>
        <w:pStyle w:val="2"/>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竞技健美操难度动作</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竞技健美操难度训练方法</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竞技健美操专项能力训练</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w:t>
            </w:r>
            <w:r>
              <w:rPr>
                <w:rFonts w:hint="eastAsia" w:ascii="宋体" w:hAnsi="宋体" w:cs="宋体"/>
                <w:szCs w:val="21"/>
              </w:rPr>
              <w:t>、教学能力、学会反思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1.4</w:t>
            </w:r>
          </w:p>
        </w:tc>
        <w:tc>
          <w:tcPr>
            <w:tcW w:w="2131" w:type="dxa"/>
          </w:tcPr>
          <w:p>
            <w:pPr>
              <w:spacing w:line="360" w:lineRule="auto"/>
              <w:jc w:val="center"/>
              <w:rPr>
                <w:rFonts w:ascii="宋体" w:hAnsi="宋体" w:cs="宋体"/>
                <w:szCs w:val="21"/>
              </w:rPr>
            </w:pPr>
            <w:r>
              <w:rPr>
                <w:rFonts w:hint="eastAsia" w:ascii="宋体" w:hAnsi="宋体" w:cs="宋体"/>
                <w:szCs w:val="21"/>
              </w:rPr>
              <w:t>竞技健美操身体素质训练</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学会反思、学科素养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2.1—2.</w:t>
            </w:r>
            <w:r>
              <w:rPr>
                <w:rFonts w:hint="eastAsia" w:ascii="宋体" w:hAnsi="宋体" w:cs="宋体"/>
                <w:szCs w:val="21"/>
              </w:rPr>
              <w:t>4</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《全国全民健身操等级推广规定动作》六级徒手</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竞技健美操规定动作成套训练</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教学能力、学科素养、学会反思、教育情怀</w:t>
            </w:r>
          </w:p>
        </w:tc>
      </w:tr>
    </w:tbl>
    <w:p>
      <w:pPr>
        <w:spacing w:beforeLines="50" w:afterLines="50"/>
        <w:rPr>
          <w:rFonts w:ascii="宋体" w:hAnsi="宋体" w:eastAsia="宋体"/>
        </w:rPr>
      </w:pPr>
      <w:r>
        <w:rPr>
          <w:rFonts w:hint="eastAsia" w:ascii="黑体" w:hAnsi="黑体" w:eastAsia="黑体"/>
          <w:b/>
          <w:sz w:val="28"/>
          <w:szCs w:val="28"/>
        </w:rPr>
        <w:t>三、教学内容</w:t>
      </w:r>
    </w:p>
    <w:p>
      <w:pPr>
        <w:pStyle w:val="2"/>
        <w:spacing w:beforeLines="50" w:afterLines="50" w:line="360" w:lineRule="auto"/>
        <w:ind w:left="1246" w:leftChars="200" w:hanging="826" w:hangingChars="343"/>
        <w:rPr>
          <w:rFonts w:ascii="黑体" w:hAnsi="黑体" w:eastAsia="黑体"/>
          <w:b/>
          <w:sz w:val="24"/>
          <w:szCs w:val="24"/>
        </w:rPr>
      </w:pPr>
      <w:r>
        <w:rPr>
          <w:rFonts w:ascii="黑体" w:hAnsi="黑体" w:eastAsia="黑体" w:cs="宋体"/>
          <w:b/>
          <w:sz w:val="24"/>
          <w:szCs w:val="24"/>
        </w:rPr>
        <w:t>第一节</w:t>
      </w:r>
      <w:r>
        <w:rPr>
          <w:rFonts w:hint="eastAsia" w:ascii="黑体" w:hAnsi="黑体" w:eastAsia="黑体" w:cs="宋体"/>
          <w:sz w:val="24"/>
          <w:szCs w:val="24"/>
        </w:rPr>
        <w:t xml:space="preserve"> </w:t>
      </w:r>
      <w:r>
        <w:rPr>
          <w:rFonts w:hint="eastAsia" w:ascii="黑体" w:hAnsi="黑体" w:eastAsia="黑体"/>
          <w:b/>
          <w:sz w:val="24"/>
          <w:szCs w:val="24"/>
        </w:rPr>
        <w:t>竞技健美操A组难度动作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（1）掌握A组难度动作</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教学重点：难度的训练方法。</w:t>
      </w:r>
    </w:p>
    <w:p>
      <w:pPr>
        <w:spacing w:line="360" w:lineRule="auto"/>
        <w:ind w:firstLine="630" w:firstLineChars="3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提臀</w:t>
      </w:r>
      <w:r>
        <w:rPr>
          <w:rFonts w:ascii="宋体" w:hAnsi="宋体" w:eastAsia="宋体"/>
        </w:rPr>
        <w:t>腾起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提臀腾起成纵劈腿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提臀腾起成文森</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fldChar w:fldCharType="begin"/>
      </w:r>
      <w:r>
        <w:rPr>
          <w:rFonts w:ascii="宋体" w:hAnsi="宋体" w:eastAsia="宋体" w:cs="TimesNewRomanPSMT"/>
          <w:color w:val="000000"/>
          <w:kern w:val="0"/>
          <w:szCs w:val="21"/>
        </w:rPr>
        <w:instrText xml:space="preserve"> </w:instrText>
      </w:r>
      <w:r>
        <w:rPr>
          <w:rFonts w:hint="eastAsia" w:ascii="宋体" w:hAnsi="宋体" w:eastAsia="宋体" w:cs="TimesNewRomanPSMT"/>
          <w:color w:val="000000"/>
          <w:kern w:val="0"/>
          <w:szCs w:val="21"/>
        </w:rPr>
        <w:instrText xml:space="preserve">= 4 \* GB2</w:instrText>
      </w:r>
      <w:r>
        <w:rPr>
          <w:rFonts w:ascii="宋体" w:hAnsi="宋体" w:eastAsia="宋体" w:cs="TimesNewRomanPSMT"/>
          <w:color w:val="000000"/>
          <w:kern w:val="0"/>
          <w:szCs w:val="21"/>
        </w:rPr>
        <w:instrText xml:space="preserve"> </w:instrText>
      </w:r>
      <w:r>
        <w:rPr>
          <w:rFonts w:ascii="宋体" w:hAnsi="宋体" w:eastAsia="宋体" w:cs="TimesNewRomanPSMT"/>
          <w:color w:val="000000"/>
          <w:kern w:val="0"/>
          <w:szCs w:val="21"/>
        </w:rPr>
        <w:fldChar w:fldCharType="separate"/>
      </w:r>
      <w:r>
        <w:rPr>
          <w:rFonts w:hint="eastAsia" w:ascii="宋体" w:hAnsi="宋体" w:eastAsia="宋体" w:cs="TimesNewRomanPSMT"/>
          <w:color w:val="000000"/>
          <w:kern w:val="0"/>
          <w:szCs w:val="21"/>
        </w:rPr>
        <w:t>⑷</w:t>
      </w:r>
      <w:r>
        <w:rPr>
          <w:rFonts w:ascii="宋体" w:hAnsi="宋体" w:eastAsia="宋体" w:cs="TimesNewRomanPSMT"/>
          <w:color w:val="000000"/>
          <w:kern w:val="0"/>
          <w:szCs w:val="21"/>
        </w:rPr>
        <w:fldChar w:fldCharType="end"/>
      </w:r>
      <w:r>
        <w:rPr>
          <w:rFonts w:hint="eastAsia" w:ascii="宋体" w:hAnsi="宋体" w:eastAsia="宋体" w:cs="TimesNewRomanPSMT"/>
          <w:color w:val="000000"/>
          <w:kern w:val="0"/>
          <w:szCs w:val="21"/>
        </w:rPr>
        <w:t xml:space="preserve"> 直升飞机成文森 </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fldChar w:fldCharType="begin"/>
      </w:r>
      <w:r>
        <w:rPr>
          <w:rFonts w:ascii="宋体" w:hAnsi="宋体" w:eastAsia="宋体" w:cs="TimesNewRomanPSMT"/>
          <w:color w:val="000000"/>
          <w:kern w:val="0"/>
          <w:szCs w:val="21"/>
        </w:rPr>
        <w:instrText xml:space="preserve"> </w:instrText>
      </w:r>
      <w:r>
        <w:rPr>
          <w:rFonts w:hint="eastAsia" w:ascii="宋体" w:hAnsi="宋体" w:eastAsia="宋体" w:cs="TimesNewRomanPSMT"/>
          <w:color w:val="000000"/>
          <w:kern w:val="0"/>
          <w:szCs w:val="21"/>
        </w:rPr>
        <w:instrText xml:space="preserve">= 5 \* GB2</w:instrText>
      </w:r>
      <w:r>
        <w:rPr>
          <w:rFonts w:ascii="宋体" w:hAnsi="宋体" w:eastAsia="宋体" w:cs="TimesNewRomanPSMT"/>
          <w:color w:val="000000"/>
          <w:kern w:val="0"/>
          <w:szCs w:val="21"/>
        </w:rPr>
        <w:instrText xml:space="preserve"> </w:instrText>
      </w:r>
      <w:r>
        <w:rPr>
          <w:rFonts w:ascii="宋体" w:hAnsi="宋体" w:eastAsia="宋体" w:cs="TimesNewRomanPSMT"/>
          <w:color w:val="000000"/>
          <w:kern w:val="0"/>
          <w:szCs w:val="21"/>
        </w:rPr>
        <w:fldChar w:fldCharType="separate"/>
      </w:r>
      <w:r>
        <w:rPr>
          <w:rFonts w:hint="eastAsia" w:ascii="宋体" w:hAnsi="宋体" w:eastAsia="宋体" w:cs="TimesNewRomanPSMT"/>
          <w:color w:val="000000"/>
          <w:kern w:val="0"/>
          <w:szCs w:val="21"/>
        </w:rPr>
        <w:t>⑸</w:t>
      </w:r>
      <w:r>
        <w:rPr>
          <w:rFonts w:ascii="宋体" w:hAnsi="宋体" w:eastAsia="宋体" w:cs="TimesNewRomanPSMT"/>
          <w:color w:val="000000"/>
          <w:kern w:val="0"/>
          <w:szCs w:val="21"/>
        </w:rPr>
        <w:fldChar w:fldCharType="end"/>
      </w:r>
      <w:r>
        <w:rPr>
          <w:rFonts w:hint="eastAsia" w:ascii="宋体" w:hAnsi="宋体" w:eastAsia="宋体" w:cs="TimesNewRomanPSMT"/>
          <w:color w:val="000000"/>
          <w:kern w:val="0"/>
          <w:szCs w:val="21"/>
        </w:rPr>
        <w:t xml:space="preserve"> 直升飞机成纵劈腿</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（2）完成A组别难度动作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（1）提臀腾起成文森的分值是？</w:t>
      </w:r>
    </w:p>
    <w:p>
      <w:pPr>
        <w:spacing w:line="360" w:lineRule="auto"/>
        <w:rPr>
          <w:rFonts w:ascii="宋体" w:hAnsi="宋体" w:eastAsia="宋体"/>
        </w:rPr>
      </w:pPr>
      <w:r>
        <w:rPr>
          <w:rFonts w:hint="eastAsia" w:ascii="宋体" w:hAnsi="宋体" w:eastAsia="宋体"/>
        </w:rPr>
        <w:t xml:space="preserve">（2）提臀腾起成文森的训练方法？ </w:t>
      </w:r>
    </w:p>
    <w:p>
      <w:pPr>
        <w:spacing w:line="360" w:lineRule="auto"/>
        <w:rPr>
          <w:rFonts w:ascii="宋体" w:hAnsi="宋体" w:eastAsia="宋体"/>
        </w:rPr>
      </w:pPr>
      <w:r>
        <w:rPr>
          <w:rFonts w:hint="eastAsia" w:ascii="宋体" w:hAnsi="宋体" w:eastAsia="宋体"/>
        </w:rPr>
        <w:t>（3）直升飞机成文森的训练步骤？</w:t>
      </w:r>
    </w:p>
    <w:p>
      <w:pPr>
        <w:spacing w:line="360" w:lineRule="auto"/>
        <w:rPr>
          <w:rFonts w:ascii="宋体" w:hAnsi="宋体" w:eastAsia="宋体"/>
        </w:rPr>
      </w:pPr>
      <w:r>
        <w:rPr>
          <w:rFonts w:hint="eastAsia" w:ascii="宋体" w:hAnsi="宋体" w:eastAsia="宋体"/>
        </w:rPr>
        <w:t>（4）直升飞机成纵劈腿的难度分值？</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第二节 竞技</w:t>
      </w:r>
      <w:r>
        <w:rPr>
          <w:rFonts w:hint="eastAsia" w:ascii="黑体" w:hAnsi="黑体" w:eastAsia="黑体"/>
          <w:b/>
          <w:sz w:val="24"/>
          <w:szCs w:val="24"/>
        </w:rPr>
        <w:t>健美操B组难度动作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（1）掌握B组难度动作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直角支撑转体720°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分腿支撑转体720°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直角分腿组合支撑转体360°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分腿高直角支撑转体180°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分腿高直角支撑转体360°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（2）完成B组别难度动作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（1）分腿高直角支撑转体360°分值为？</w:t>
      </w:r>
    </w:p>
    <w:p>
      <w:pPr>
        <w:spacing w:line="360" w:lineRule="auto"/>
        <w:rPr>
          <w:rFonts w:ascii="宋体" w:hAnsi="宋体" w:eastAsia="宋体"/>
        </w:rPr>
      </w:pPr>
      <w:r>
        <w:rPr>
          <w:rFonts w:hint="eastAsia" w:ascii="宋体" w:hAnsi="宋体" w:eastAsia="宋体"/>
        </w:rPr>
        <w:t>（2）直角分腿组合支撑转体360°分值为？</w:t>
      </w:r>
    </w:p>
    <w:p>
      <w:pPr>
        <w:spacing w:line="360" w:lineRule="auto"/>
        <w:rPr>
          <w:rFonts w:ascii="宋体" w:hAnsi="宋体" w:eastAsia="宋体"/>
        </w:rPr>
      </w:pPr>
      <w:r>
        <w:rPr>
          <w:rFonts w:hint="eastAsia" w:ascii="宋体" w:hAnsi="宋体" w:eastAsia="宋体"/>
        </w:rPr>
        <w:t>（3）直角分腿组合支撑转体360°训练方法与步骤？</w:t>
      </w:r>
    </w:p>
    <w:p>
      <w:pPr>
        <w:spacing w:line="360" w:lineRule="auto"/>
        <w:rPr>
          <w:rFonts w:ascii="宋体" w:hAnsi="宋体" w:eastAsia="宋体"/>
        </w:rPr>
      </w:pPr>
      <w:r>
        <w:rPr>
          <w:rFonts w:hint="eastAsia" w:ascii="宋体" w:hAnsi="宋体" w:eastAsia="宋体"/>
        </w:rPr>
        <w:t>（4）如何提升支撑能力与髂腰肌训练？</w:t>
      </w:r>
    </w:p>
    <w:p>
      <w:pPr>
        <w:widowControl/>
        <w:spacing w:beforeLines="50" w:afterLines="50" w:line="360" w:lineRule="auto"/>
        <w:jc w:val="left"/>
        <w:rPr>
          <w:rFonts w:ascii="宋体" w:hAnsi="宋体" w:eastAsia="宋体" w:cs="宋体"/>
          <w:color w:val="000000"/>
          <w:kern w:val="0"/>
          <w:szCs w:val="21"/>
        </w:rPr>
      </w:pPr>
      <w:r>
        <w:rPr>
          <w:rFonts w:hint="eastAsia" w:ascii="黑体" w:hAnsi="黑体" w:eastAsia="黑体" w:cs="Times New Roman"/>
          <w:b/>
          <w:sz w:val="24"/>
          <w:szCs w:val="24"/>
        </w:rPr>
        <w:t>第三节 竞技</w:t>
      </w:r>
      <w:r>
        <w:rPr>
          <w:rFonts w:hint="eastAsia" w:ascii="黑体" w:hAnsi="黑体" w:eastAsia="黑体"/>
          <w:b/>
          <w:sz w:val="24"/>
          <w:szCs w:val="24"/>
        </w:rPr>
        <w:t>健美操C组难度动作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（1）掌握C组难度动作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跳转360°团身跳成纵劈腿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跳转180°团身跳成俯撑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转体360°科萨克跳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转体180°科萨克跳成纵劈腿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剪式变身跳</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旋子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（2）完成C组别难度动作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（1）旋子的训练方法与步骤？</w:t>
      </w:r>
    </w:p>
    <w:p>
      <w:pPr>
        <w:spacing w:line="360" w:lineRule="auto"/>
        <w:rPr>
          <w:rFonts w:ascii="宋体" w:hAnsi="宋体" w:eastAsia="宋体"/>
        </w:rPr>
      </w:pPr>
      <w:r>
        <w:rPr>
          <w:rFonts w:hint="eastAsia" w:ascii="宋体" w:hAnsi="宋体" w:eastAsia="宋体"/>
        </w:rPr>
        <w:t>（2）转体180°科萨克跳成纵劈腿的训练方法？</w:t>
      </w:r>
    </w:p>
    <w:p>
      <w:pPr>
        <w:spacing w:line="360" w:lineRule="auto"/>
        <w:rPr>
          <w:rFonts w:ascii="宋体" w:hAnsi="宋体" w:eastAsia="宋体"/>
        </w:rPr>
      </w:pPr>
      <w:r>
        <w:rPr>
          <w:rFonts w:hint="eastAsia" w:ascii="宋体" w:hAnsi="宋体" w:eastAsia="宋体"/>
        </w:rPr>
        <w:t>（3）俯撑动作训练方法？</w:t>
      </w:r>
    </w:p>
    <w:p>
      <w:pPr>
        <w:spacing w:line="360" w:lineRule="auto"/>
        <w:rPr>
          <w:rFonts w:ascii="宋体" w:hAnsi="宋体" w:eastAsia="宋体"/>
        </w:rPr>
      </w:pPr>
      <w:r>
        <w:rPr>
          <w:rFonts w:hint="eastAsia" w:ascii="宋体" w:hAnsi="宋体" w:eastAsia="宋体"/>
        </w:rPr>
        <w:t>（4）剪式变身跳的训练方法？</w:t>
      </w:r>
    </w:p>
    <w:p>
      <w:pPr>
        <w:spacing w:beforeLines="50" w:afterLines="50" w:line="340" w:lineRule="exact"/>
        <w:rPr>
          <w:rFonts w:ascii="黑体" w:hAnsi="黑体" w:eastAsia="黑体"/>
          <w:b/>
          <w:sz w:val="24"/>
          <w:szCs w:val="24"/>
        </w:rPr>
      </w:pPr>
      <w:r>
        <w:rPr>
          <w:b/>
          <w:sz w:val="24"/>
          <w:szCs w:val="24"/>
        </w:rPr>
        <w:t>第四节</w:t>
      </w:r>
      <w:r>
        <w:rPr>
          <w:rFonts w:hint="eastAsia"/>
          <w:b/>
          <w:sz w:val="24"/>
          <w:szCs w:val="24"/>
        </w:rPr>
        <w:t xml:space="preserve"> 竞技</w:t>
      </w:r>
      <w:r>
        <w:rPr>
          <w:rFonts w:hint="eastAsia" w:ascii="黑体" w:hAnsi="黑体" w:eastAsia="黑体"/>
          <w:b/>
          <w:sz w:val="24"/>
          <w:szCs w:val="24"/>
        </w:rPr>
        <w:t>健美操D组难度动作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（1）掌握D组难度动作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搬腿转体360°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单足转体360°成无支撑垂地劈腿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单足转体720°成垂地劈腿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单足转体720°成垂地劈腿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无支撑依柳辛成垂地劈腿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水平控腿立转360°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双依柳辛</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（2）完成D组别难度动作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（1）无依柳辛成垂地劈腿的难度分值？</w:t>
      </w:r>
    </w:p>
    <w:p>
      <w:pPr>
        <w:spacing w:line="360" w:lineRule="auto"/>
        <w:rPr>
          <w:rFonts w:ascii="宋体" w:hAnsi="宋体" w:eastAsia="宋体"/>
        </w:rPr>
      </w:pPr>
      <w:r>
        <w:rPr>
          <w:rFonts w:hint="eastAsia" w:ascii="宋体" w:hAnsi="宋体" w:eastAsia="宋体"/>
        </w:rPr>
        <w:t>（2）搬腿转体360°训练方法？</w:t>
      </w:r>
    </w:p>
    <w:p>
      <w:pPr>
        <w:spacing w:line="360" w:lineRule="auto"/>
        <w:rPr>
          <w:rFonts w:ascii="宋体" w:hAnsi="宋体" w:eastAsia="宋体"/>
        </w:rPr>
      </w:pPr>
      <w:r>
        <w:rPr>
          <w:rFonts w:hint="eastAsia" w:ascii="宋体" w:hAnsi="宋体" w:eastAsia="宋体"/>
        </w:rPr>
        <w:t>（3）双依柳辛的动作规格？</w:t>
      </w:r>
    </w:p>
    <w:p>
      <w:pPr>
        <w:spacing w:line="360" w:lineRule="auto"/>
        <w:rPr>
          <w:rFonts w:ascii="宋体" w:hAnsi="宋体" w:eastAsia="宋体"/>
        </w:rPr>
      </w:pPr>
      <w:r>
        <w:rPr>
          <w:rFonts w:hint="eastAsia" w:ascii="宋体" w:hAnsi="宋体" w:eastAsia="宋体"/>
        </w:rPr>
        <w:t>（4）水平控腿立转360°训练方法与步骤？</w:t>
      </w:r>
    </w:p>
    <w:p>
      <w:pPr>
        <w:spacing w:beforeLines="50" w:afterLines="50" w:line="340" w:lineRule="exact"/>
        <w:rPr>
          <w:b/>
          <w:sz w:val="24"/>
          <w:szCs w:val="24"/>
        </w:rPr>
      </w:pPr>
      <w:r>
        <w:rPr>
          <w:b/>
          <w:sz w:val="24"/>
          <w:szCs w:val="24"/>
        </w:rPr>
        <w:t>第五节</w:t>
      </w:r>
      <w:r>
        <w:rPr>
          <w:rFonts w:hint="eastAsia"/>
          <w:b/>
          <w:sz w:val="24"/>
          <w:szCs w:val="24"/>
        </w:rPr>
        <w:t xml:space="preserve"> 《全国全民健身操等级推广规定动作》六级徒手</w:t>
      </w:r>
    </w:p>
    <w:p>
      <w:pPr>
        <w:spacing w:line="360" w:lineRule="auto"/>
        <w:ind w:firstLine="420" w:firstLineChars="200"/>
        <w:rPr>
          <w:rFonts w:ascii="宋体" w:hAnsi="宋体" w:eastAsia="宋体"/>
        </w:rPr>
      </w:pPr>
      <w:r>
        <w:rPr>
          <w:rFonts w:hint="eastAsia" w:ascii="宋体" w:hAnsi="宋体" w:eastAsia="宋体"/>
        </w:rPr>
        <w:t>1.教学目标：熟练掌握六级徒手成套动作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（8）视频观察法：观摩教学视频。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（1）正确示范六级徒手成套动作</w:t>
      </w:r>
    </w:p>
    <w:p>
      <w:pPr>
        <w:spacing w:line="360" w:lineRule="auto"/>
        <w:rPr>
          <w:rFonts w:ascii="宋体" w:hAnsi="宋体" w:eastAsia="宋体"/>
        </w:rPr>
      </w:pPr>
      <w:r>
        <w:rPr>
          <w:rFonts w:hint="eastAsia" w:ascii="宋体" w:hAnsi="宋体" w:eastAsia="宋体"/>
        </w:rPr>
        <w:t>（2）</w:t>
      </w:r>
      <w:r>
        <w:rPr>
          <w:rFonts w:ascii="宋体" w:hAnsi="宋体" w:eastAsia="宋体"/>
        </w:rPr>
        <w:t>独立完成</w:t>
      </w:r>
      <w:r>
        <w:rPr>
          <w:rFonts w:hint="eastAsia" w:ascii="宋体" w:hAnsi="宋体" w:eastAsia="宋体"/>
        </w:rPr>
        <w:t>六</w:t>
      </w:r>
      <w:r>
        <w:rPr>
          <w:rFonts w:ascii="宋体" w:hAnsi="宋体" w:eastAsia="宋体"/>
        </w:rPr>
        <w:t>级徒手成套动作</w:t>
      </w:r>
    </w:p>
    <w:p>
      <w:pPr>
        <w:widowControl/>
        <w:spacing w:beforeLines="50" w:afterLines="50"/>
        <w:jc w:val="left"/>
      </w:pPr>
      <w:r>
        <w:rPr>
          <w:rFonts w:hint="eastAsia" w:ascii="黑体" w:hAnsi="黑体" w:eastAsia="黑体" w:cs="Times New Roman"/>
          <w:b/>
          <w:sz w:val="24"/>
          <w:szCs w:val="24"/>
        </w:rPr>
        <w:t xml:space="preserve">第六节 </w:t>
      </w:r>
      <w:r>
        <w:rPr>
          <w:rFonts w:hint="eastAsia"/>
          <w:b/>
          <w:sz w:val="24"/>
          <w:szCs w:val="24"/>
        </w:rPr>
        <w:t>竞技健美操年龄二组单人操规定动作</w:t>
      </w:r>
    </w:p>
    <w:p>
      <w:pPr>
        <w:pStyle w:val="11"/>
        <w:numPr>
          <w:ilvl w:val="0"/>
          <w:numId w:val="1"/>
        </w:numPr>
        <w:spacing w:line="360" w:lineRule="auto"/>
        <w:ind w:firstLineChars="0"/>
        <w:rPr>
          <w:rFonts w:ascii="宋体" w:hAnsi="宋体" w:eastAsia="宋体"/>
        </w:rPr>
      </w:pPr>
      <w:r>
        <w:rPr>
          <w:rFonts w:hint="eastAsia" w:ascii="宋体" w:hAnsi="宋体" w:eastAsia="宋体"/>
        </w:rPr>
        <w:t xml:space="preserve">教学目标：掌握竞技健美操年龄二组单人操套路   </w:t>
      </w:r>
    </w:p>
    <w:p>
      <w:pPr>
        <w:pStyle w:val="11"/>
        <w:numPr>
          <w:ilvl w:val="0"/>
          <w:numId w:val="1"/>
        </w:numPr>
        <w:spacing w:line="360" w:lineRule="auto"/>
        <w:ind w:firstLineChars="0"/>
        <w:rPr>
          <w:rFonts w:ascii="宋体" w:hAnsi="宋体" w:eastAsia="宋体"/>
        </w:rPr>
      </w:pPr>
      <w:r>
        <w:rPr>
          <w:rFonts w:hint="eastAsia" w:ascii="宋体" w:hAnsi="宋体" w:eastAsia="宋体"/>
        </w:rPr>
        <w:t>教学重点：动作与音乐的同步性</w:t>
      </w:r>
    </w:p>
    <w:p>
      <w:pPr>
        <w:pStyle w:val="11"/>
        <w:spacing w:line="360" w:lineRule="auto"/>
        <w:ind w:left="780" w:firstLine="0" w:firstLineChars="0"/>
        <w:rPr>
          <w:rFonts w:ascii="宋体" w:hAnsi="宋体" w:eastAsia="宋体"/>
        </w:rPr>
      </w:pPr>
      <w:r>
        <w:rPr>
          <w:rFonts w:hint="eastAsia" w:ascii="宋体" w:hAnsi="宋体" w:eastAsia="宋体"/>
        </w:rPr>
        <w:t xml:space="preserve">    难点：体能耐力和难度的成功率</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段落1</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段落2 </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段落3</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段落4</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段落5°</w:t>
      </w:r>
    </w:p>
    <w:p>
      <w:pPr>
        <w:widowControl/>
        <w:spacing w:beforeLines="50" w:afterLines="50"/>
        <w:jc w:val="left"/>
        <w:rPr>
          <w:rFonts w:ascii="宋体" w:hAnsi="宋体" w:eastAsia="宋体"/>
        </w:rPr>
      </w:pPr>
      <w:r>
        <w:rPr>
          <w:rFonts w:hint="eastAsia" w:ascii="宋体" w:hAnsi="宋体" w:eastAsia="宋体"/>
        </w:rPr>
        <w:t>3.教学方法：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105" w:firstLineChars="5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rPr>
          <w:rFonts w:ascii="宋体" w:hAnsi="宋体" w:eastAsia="宋体" w:cs="宋体"/>
          <w:spacing w:val="-3"/>
          <w:kern w:val="0"/>
          <w:szCs w:val="21"/>
        </w:rPr>
      </w:pPr>
      <w:r>
        <w:rPr>
          <w:rFonts w:hint="eastAsia" w:ascii="宋体" w:hAnsi="宋体" w:eastAsia="宋体"/>
          <w:szCs w:val="21"/>
        </w:rPr>
        <w:t>（4）完整与分解法：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widowControl/>
        <w:spacing w:line="360" w:lineRule="auto"/>
        <w:jc w:val="left"/>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szCs w:val="21"/>
        </w:rPr>
      </w:pPr>
      <w:r>
        <w:rPr>
          <w:rFonts w:ascii="宋体" w:hAnsi="宋体" w:eastAsia="宋体"/>
          <w:szCs w:val="21"/>
        </w:rPr>
        <w:t>教学评价</w:t>
      </w:r>
      <w:r>
        <w:rPr>
          <w:rFonts w:hint="eastAsia" w:ascii="宋体" w:hAnsi="宋体" w:eastAsia="宋体"/>
          <w:szCs w:val="21"/>
        </w:rPr>
        <w:t>：</w:t>
      </w:r>
      <w:r>
        <w:rPr>
          <w:rFonts w:ascii="宋体" w:hAnsi="宋体" w:eastAsia="宋体"/>
          <w:szCs w:val="21"/>
        </w:rPr>
        <w:t>独立完成竞技健美操青少年规定套路</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第七节</w:t>
      </w:r>
      <w:r>
        <w:rPr>
          <w:rFonts w:hint="eastAsia" w:ascii="黑体" w:hAnsi="黑体" w:eastAsia="黑体" w:cs="宋体"/>
          <w:b/>
          <w:color w:val="000000"/>
          <w:kern w:val="0"/>
          <w:sz w:val="24"/>
          <w:szCs w:val="24"/>
        </w:rPr>
        <w:t xml:space="preserve"> 竞技</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小套路创编</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（1）掌握竞技健美操套路创编规律</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（2）提升学生创编、创新能力</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教学重点：创编原则、方法与步骤。</w:t>
      </w:r>
    </w:p>
    <w:p>
      <w:pPr>
        <w:spacing w:line="360" w:lineRule="auto"/>
        <w:ind w:firstLine="420" w:firstLineChars="200"/>
        <w:rPr>
          <w:rFonts w:ascii="宋体" w:hAnsi="宋体" w:eastAsia="宋体"/>
        </w:rPr>
      </w:pPr>
      <w:r>
        <w:rPr>
          <w:rFonts w:hint="eastAsia" w:ascii="宋体" w:hAnsi="宋体" w:eastAsia="宋体"/>
        </w:rPr>
        <w:t>教学难点：创编的合理性</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 竞技健美操套路中操化动作段落的规律和要求</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 竞技健美操套路中难度动作的选择</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 竞技健美操套路中空间转换的创编原则</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第四节 竞技健美操套路中过渡连接与翻腾的选择与完美利用</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widowControl/>
        <w:spacing w:line="360" w:lineRule="auto"/>
        <w:ind w:firstLine="105" w:firstLineChars="50"/>
        <w:jc w:val="left"/>
        <w:rPr>
          <w:rFonts w:ascii="宋体" w:hAnsi="宋体" w:eastAsia="宋体" w:cs="宋体"/>
          <w:color w:val="000000"/>
          <w:kern w:val="0"/>
          <w:szCs w:val="21"/>
        </w:rPr>
      </w:pPr>
      <w:r>
        <w:rPr>
          <w:rFonts w:hint="eastAsia" w:ascii="宋体" w:hAnsi="宋体" w:eastAsia="宋体" w:cs="宋体"/>
          <w:color w:val="000000"/>
          <w:kern w:val="0"/>
          <w:szCs w:val="21"/>
        </w:rPr>
        <w:t>（3）自主创编法：根据教学内容，自己独立创编竞技健美操小套路。根据比赛视频，了解健美操集体项目队形变化</w:t>
      </w:r>
    </w:p>
    <w:p>
      <w:pPr>
        <w:spacing w:line="360" w:lineRule="auto"/>
        <w:jc w:val="left"/>
        <w:rPr>
          <w:rFonts w:ascii="宋体" w:hAnsi="宋体" w:eastAsia="宋体" w:cs="宋体"/>
          <w:spacing w:val="-3"/>
          <w:kern w:val="0"/>
          <w:szCs w:val="21"/>
        </w:rPr>
      </w:pPr>
      <w:r>
        <w:rPr>
          <w:rFonts w:hint="eastAsia" w:ascii="宋体" w:hAnsi="宋体" w:eastAsia="宋体" w:cs="宋体"/>
          <w:color w:val="000000"/>
          <w:kern w:val="0"/>
          <w:szCs w:val="21"/>
        </w:rPr>
        <w:t>（4）</w:t>
      </w:r>
      <w:r>
        <w:rPr>
          <w:rFonts w:hint="eastAsia" w:ascii="宋体" w:hAnsi="宋体" w:eastAsia="宋体" w:cs="宋体"/>
          <w:spacing w:val="-3"/>
          <w:kern w:val="0"/>
          <w:szCs w:val="21"/>
        </w:rPr>
        <w:t>重复练习法：通常是指不改变动作的结构、按动作要领进行反复练习的方法。</w:t>
      </w:r>
    </w:p>
    <w:p>
      <w:pPr>
        <w:widowControl/>
        <w:spacing w:line="360" w:lineRule="auto"/>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105" w:firstLineChar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作为平时成绩的考核</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第八节</w:t>
      </w:r>
      <w:r>
        <w:rPr>
          <w:rFonts w:hint="eastAsia" w:ascii="黑体" w:hAnsi="黑体" w:eastAsia="黑体" w:cs="宋体"/>
          <w:b/>
          <w:color w:val="000000"/>
          <w:kern w:val="0"/>
          <w:sz w:val="24"/>
          <w:szCs w:val="24"/>
        </w:rPr>
        <w:t xml:space="preserve"> 竞技</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的翻腾与过渡</w:t>
      </w:r>
    </w:p>
    <w:p>
      <w:pPr>
        <w:spacing w:line="360" w:lineRule="auto"/>
        <w:rPr>
          <w:rFonts w:ascii="宋体" w:hAnsi="宋体" w:eastAsia="宋体"/>
        </w:rPr>
      </w:pPr>
      <w:r>
        <w:rPr>
          <w:rFonts w:hint="eastAsia" w:ascii="宋体" w:hAnsi="宋体" w:eastAsia="宋体"/>
        </w:rPr>
        <w:t>1.教学目标：掌握竞技健美操基本的过渡与翻腾</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教学重点：过渡、翻腾的动作规格</w:t>
      </w:r>
    </w:p>
    <w:p>
      <w:pPr>
        <w:spacing w:line="360" w:lineRule="auto"/>
        <w:rPr>
          <w:rFonts w:ascii="宋体" w:hAnsi="宋体" w:eastAsia="宋体"/>
        </w:rPr>
      </w:pPr>
      <w:r>
        <w:rPr>
          <w:rFonts w:hint="eastAsia" w:ascii="宋体" w:hAnsi="宋体" w:eastAsia="宋体"/>
        </w:rPr>
        <w:t>教学难点：安全性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过渡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翻身下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正踢反转下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开普转体下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转体弓步起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翻身起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蝎子腾跃起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团身踹退起</w:t>
      </w:r>
    </w:p>
    <w:p>
      <w:pPr>
        <w:spacing w:line="360" w:lineRule="auto"/>
        <w:ind w:firstLine="420"/>
        <w:rPr>
          <w:rFonts w:ascii="宋体" w:hAnsi="宋体" w:eastAsia="宋体"/>
        </w:rPr>
      </w:pPr>
      <w:r>
        <w:rPr>
          <w:rFonts w:hint="eastAsia" w:ascii="宋体" w:hAnsi="宋体" w:eastAsia="宋体"/>
        </w:rPr>
        <w:t>翻腾</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小腾跃远撑前滚翻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侧手翻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踺子</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前手翻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侧空翻</w:t>
      </w:r>
    </w:p>
    <w:p>
      <w:pPr>
        <w:spacing w:line="360" w:lineRule="auto"/>
        <w:rPr>
          <w:rFonts w:ascii="宋体" w:hAnsi="宋体" w:eastAsia="宋体"/>
        </w:rPr>
      </w:pPr>
      <w:r>
        <w:rPr>
          <w:rFonts w:hint="eastAsia" w:ascii="宋体" w:hAnsi="宋体" w:eastAsia="宋体"/>
        </w:rPr>
        <w:t>4.教学方法</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（3）辅助练习法：辅助</w:t>
      </w:r>
      <w:r>
        <w:rPr>
          <w:rFonts w:hint="eastAsia" w:ascii="宋体" w:hAnsi="宋体" w:eastAsia="宋体" w:cs="宋体"/>
          <w:spacing w:val="-3"/>
          <w:kern w:val="0"/>
          <w:szCs w:val="21"/>
        </w:rPr>
        <w:t>练习法是将动作拆分开进行完整练习前的辅助练习，练习要有目的、有计划地多次重复练习单个技术要领的方法。辅助练习法是学会、巩固和提高动作的重要方法。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保护练习法：指针对较难、有一定危险系数的动作，需要教师或同学之间的保护与帮助下进行练习，也可利用软垫等器械进行保护措施。保护练习法不但能减少练习中错误要领的产生或加重，更重要的是增强练习者自信心，减少甚至练习者消除恐惧心理，是竞技健美操较高难度、过渡以及翻腾中常用的练习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5.教学评价：独立完成竞技健美操过渡动作、翻腾动作。</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第九节</w:t>
      </w:r>
      <w:r>
        <w:rPr>
          <w:rFonts w:hint="eastAsia" w:ascii="黑体" w:hAnsi="黑体" w:eastAsia="黑体" w:cs="宋体"/>
          <w:b/>
          <w:color w:val="000000"/>
          <w:kern w:val="0"/>
          <w:sz w:val="24"/>
          <w:szCs w:val="24"/>
        </w:rPr>
        <w:t xml:space="preserve"> </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柔韧</w:t>
      </w:r>
      <w:r>
        <w:rPr>
          <w:rFonts w:ascii="黑体" w:hAnsi="黑体" w:eastAsia="黑体" w:cs="宋体"/>
          <w:b/>
          <w:color w:val="000000"/>
          <w:kern w:val="0"/>
          <w:sz w:val="24"/>
          <w:szCs w:val="24"/>
        </w:rPr>
        <w:t>与平衡</w:t>
      </w:r>
    </w:p>
    <w:p>
      <w:pPr>
        <w:spacing w:line="360" w:lineRule="auto"/>
        <w:rPr>
          <w:rFonts w:ascii="宋体" w:hAnsi="宋体" w:eastAsia="宋体"/>
        </w:rPr>
      </w:pPr>
      <w:r>
        <w:rPr>
          <w:rFonts w:hint="eastAsia" w:ascii="宋体" w:hAnsi="宋体" w:eastAsia="宋体"/>
        </w:rPr>
        <w:t>1.教学目标：提高学生柔韧性与平衡能力</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教学重点：柔韧性的提升</w:t>
      </w:r>
    </w:p>
    <w:p>
      <w:pPr>
        <w:spacing w:line="360" w:lineRule="auto"/>
        <w:rPr>
          <w:rFonts w:ascii="宋体" w:hAnsi="宋体" w:eastAsia="宋体"/>
        </w:rPr>
      </w:pPr>
      <w:r>
        <w:rPr>
          <w:rFonts w:hint="eastAsia" w:ascii="宋体" w:hAnsi="宋体" w:eastAsia="宋体"/>
        </w:rPr>
        <w:t>教学难点：平衡能力的掌控。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柔韧</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纵叉、横叉</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体前屈</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正肩、反肩</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胸椎、腰椎</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平衡球练习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平衡木练习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单足平衡感练习</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柔韧；（1）自主静力性拉伸</w:t>
      </w:r>
    </w:p>
    <w:p>
      <w:pPr>
        <w:spacing w:line="360" w:lineRule="auto"/>
        <w:rPr>
          <w:rFonts w:ascii="宋体" w:hAnsi="宋体" w:eastAsia="宋体"/>
        </w:rPr>
      </w:pPr>
      <w:r>
        <w:rPr>
          <w:rFonts w:hint="eastAsia" w:ascii="宋体" w:hAnsi="宋体" w:eastAsia="宋体"/>
        </w:rPr>
        <w:t xml:space="preserve">     （2）自主振动性拉伸</w:t>
      </w:r>
    </w:p>
    <w:p>
      <w:pPr>
        <w:spacing w:line="360" w:lineRule="auto"/>
        <w:ind w:firstLine="420"/>
        <w:rPr>
          <w:rFonts w:ascii="宋体" w:hAnsi="宋体" w:eastAsia="宋体"/>
        </w:rPr>
      </w:pPr>
      <w:r>
        <w:rPr>
          <w:rFonts w:hint="eastAsia" w:ascii="宋体" w:hAnsi="宋体" w:eastAsia="宋体"/>
        </w:rPr>
        <w:t>（3）被动性静力拉伸（教师/同学帮助）</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w:t>
            </w:r>
          </w:p>
        </w:tc>
        <w:tc>
          <w:tcPr>
            <w:tcW w:w="2130"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章节内容</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术</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能</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w:t>
            </w:r>
          </w:p>
          <w:p>
            <w:pPr>
              <w:spacing w:beforeLines="50" w:afterLines="50"/>
              <w:jc w:val="center"/>
              <w:rPr>
                <w:rFonts w:ascii="宋体" w:hAnsi="宋体" w:eastAsia="宋体"/>
                <w:kern w:val="0"/>
                <w:sz w:val="20"/>
                <w:szCs w:val="20"/>
              </w:rPr>
            </w:pPr>
            <w:r>
              <w:rPr>
                <w:rFonts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第一节</w:t>
            </w:r>
          </w:p>
          <w:p>
            <w:pPr>
              <w:spacing w:beforeLines="50" w:afterLines="50"/>
              <w:jc w:val="center"/>
              <w:rPr>
                <w:rFonts w:ascii="宋体" w:hAnsi="宋体" w:eastAsia="宋体"/>
                <w:kern w:val="0"/>
                <w:sz w:val="20"/>
                <w:szCs w:val="20"/>
              </w:rPr>
            </w:pP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竞技健美操A组难度动作及训练方法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第二节</w:t>
            </w: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竞技健美操B组难度动作及训练方法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第三节</w:t>
            </w:r>
          </w:p>
        </w:tc>
        <w:tc>
          <w:tcPr>
            <w:tcW w:w="2130" w:type="dxa"/>
            <w:vAlign w:val="center"/>
          </w:tcPr>
          <w:p>
            <w:pPr>
              <w:spacing w:line="360" w:lineRule="auto"/>
              <w:ind w:left="600" w:hanging="600" w:hangingChars="300"/>
              <w:rPr>
                <w:rFonts w:ascii="宋体" w:hAnsi="宋体" w:eastAsia="宋体"/>
                <w:kern w:val="0"/>
                <w:sz w:val="20"/>
                <w:szCs w:val="21"/>
              </w:rPr>
            </w:pPr>
            <w:r>
              <w:rPr>
                <w:rFonts w:hint="eastAsia" w:ascii="宋体" w:hAnsi="宋体" w:eastAsia="宋体"/>
                <w:kern w:val="0"/>
                <w:sz w:val="20"/>
                <w:szCs w:val="21"/>
              </w:rPr>
              <w:t>竞技健美操C组难度动作及训练方法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第四节</w:t>
            </w:r>
          </w:p>
        </w:tc>
        <w:tc>
          <w:tcPr>
            <w:tcW w:w="2130" w:type="dxa"/>
            <w:vAlign w:val="center"/>
          </w:tcPr>
          <w:p>
            <w:pPr>
              <w:spacing w:line="340" w:lineRule="exact"/>
              <w:ind w:left="600" w:hanging="600" w:hangingChars="300"/>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D组难度动作及训练方法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第五节</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《全国全民健身操等级推广规定动作》六级徒手</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第六节</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竞技健美操年龄二组规定动作套路</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第七节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小套路创编</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第八节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的翻腾与过渡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第九节</w:t>
            </w:r>
          </w:p>
        </w:tc>
        <w:tc>
          <w:tcPr>
            <w:tcW w:w="2130" w:type="dxa"/>
            <w:vAlign w:val="center"/>
          </w:tcPr>
          <w:p>
            <w:pPr>
              <w:widowControl/>
              <w:spacing w:beforeLines="50" w:afterLines="50" w:line="360" w:lineRule="auto"/>
              <w:rPr>
                <w:rFonts w:ascii="宋体" w:hAnsi="宋体" w:eastAsia="宋体"/>
                <w:kern w:val="0"/>
                <w:sz w:val="20"/>
                <w:szCs w:val="21"/>
              </w:rPr>
            </w:pPr>
            <w:r>
              <w:rPr>
                <w:rFonts w:ascii="宋体" w:hAnsi="宋体" w:eastAsia="宋体"/>
                <w:kern w:val="0"/>
                <w:sz w:val="20"/>
                <w:szCs w:val="21"/>
              </w:rPr>
              <w:t>健美操</w:t>
            </w:r>
            <w:r>
              <w:rPr>
                <w:rFonts w:hint="eastAsia" w:ascii="宋体" w:hAnsi="宋体" w:eastAsia="宋体"/>
                <w:kern w:val="0"/>
                <w:sz w:val="20"/>
                <w:szCs w:val="21"/>
              </w:rPr>
              <w:t>柔韧</w:t>
            </w:r>
            <w:r>
              <w:rPr>
                <w:rFonts w:ascii="宋体" w:hAnsi="宋体" w:eastAsia="宋体"/>
                <w:kern w:val="0"/>
                <w:sz w:val="20"/>
                <w:szCs w:val="21"/>
              </w:rPr>
              <w:t>与平衡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其他</w:t>
            </w:r>
          </w:p>
        </w:tc>
        <w:tc>
          <w:tcPr>
            <w:tcW w:w="2187" w:type="dxa"/>
            <w:vAlign w:val="center"/>
          </w:tcPr>
          <w:p>
            <w:pPr>
              <w:widowControl/>
              <w:spacing w:beforeLines="50" w:afterLines="50"/>
              <w:jc w:val="center"/>
              <w:rPr>
                <w:rFonts w:ascii="宋体" w:hAnsi="宋体" w:eastAsia="宋体"/>
                <w:kern w:val="0"/>
                <w:sz w:val="20"/>
                <w:szCs w:val="20"/>
              </w:rPr>
            </w:pPr>
          </w:p>
        </w:tc>
        <w:tc>
          <w:tcPr>
            <w:tcW w:w="2130"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技术、技能考核</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00" w:firstLineChars="750"/>
              <w:rPr>
                <w:rFonts w:ascii="宋体" w:hAnsi="宋体" w:eastAsia="宋体"/>
                <w:kern w:val="0"/>
                <w:sz w:val="20"/>
                <w:szCs w:val="21"/>
              </w:rPr>
            </w:pPr>
            <w:r>
              <w:rPr>
                <w:rFonts w:hint="eastAsia" w:ascii="宋体" w:hAnsi="宋体" w:eastAsia="宋体"/>
                <w:kern w:val="0"/>
                <w:sz w:val="20"/>
                <w:szCs w:val="21"/>
              </w:rPr>
              <w:t>合   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周次</w:t>
            </w:r>
          </w:p>
        </w:tc>
        <w:tc>
          <w:tcPr>
            <w:tcW w:w="929"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日期</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章节名称</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内容提要</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授课时数</w:t>
            </w:r>
          </w:p>
        </w:tc>
        <w:tc>
          <w:tcPr>
            <w:tcW w:w="1386"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作业及要求</w:t>
            </w:r>
          </w:p>
        </w:tc>
        <w:tc>
          <w:tcPr>
            <w:tcW w:w="904"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第八节</w:t>
            </w:r>
          </w:p>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第九节</w:t>
            </w:r>
          </w:p>
        </w:tc>
        <w:tc>
          <w:tcPr>
            <w:tcW w:w="1145"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竞技健美操过渡、翻腾、柔韧、平衡</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掌握竞技健美操</w:t>
            </w:r>
            <w:r>
              <w:rPr>
                <w:rFonts w:hint="eastAsia" w:ascii="宋体" w:hAnsi="宋体" w:eastAsia="宋体"/>
                <w:kern w:val="0"/>
                <w:sz w:val="20"/>
                <w:szCs w:val="21"/>
              </w:rPr>
              <w:t>过渡、</w:t>
            </w:r>
            <w:r>
              <w:rPr>
                <w:rFonts w:ascii="宋体" w:hAnsi="宋体" w:eastAsia="宋体"/>
                <w:kern w:val="0"/>
                <w:sz w:val="20"/>
                <w:szCs w:val="21"/>
              </w:rPr>
              <w:t>翻腾</w:t>
            </w:r>
            <w:r>
              <w:rPr>
                <w:rFonts w:hint="eastAsia" w:ascii="宋体" w:hAnsi="宋体" w:eastAsia="宋体"/>
                <w:kern w:val="0"/>
                <w:sz w:val="20"/>
                <w:szCs w:val="21"/>
              </w:rPr>
              <w:t>，</w:t>
            </w:r>
            <w:r>
              <w:rPr>
                <w:rFonts w:ascii="宋体" w:hAnsi="宋体" w:eastAsia="宋体"/>
                <w:kern w:val="0"/>
                <w:sz w:val="20"/>
                <w:szCs w:val="21"/>
              </w:rPr>
              <w:t>强化柔韧性</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2-5</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第一-四节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竞技健美操难度动作及训练方法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16</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掌握竞技健美操难度动作及训练方法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6-9</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第六节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竞技健美操年龄二组规定动作成套</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竞技健美操全国新人组规定动作套路</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10-11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第七节</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竞技健美操小套路创编</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掌握竞技健美操套路创编原则、规律及要求</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12-15</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第五节</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《全国全民健身操等级推广规定动作》六级徒手</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掌握六级徒手成套动作</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第一-五节、第九节</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选定技术考核难度动作</w:t>
            </w:r>
          </w:p>
        </w:tc>
        <w:tc>
          <w:tcPr>
            <w:tcW w:w="1145" w:type="dxa"/>
            <w:vAlign w:val="center"/>
          </w:tcPr>
          <w:p>
            <w:pPr>
              <w:widowControl/>
              <w:spacing w:beforeLines="50" w:afterLines="50"/>
              <w:jc w:val="center"/>
              <w:rPr>
                <w:rFonts w:ascii="宋体" w:hAnsi="宋体" w:eastAsia="宋体"/>
                <w:kern w:val="0"/>
                <w:sz w:val="20"/>
                <w:szCs w:val="21"/>
              </w:rPr>
            </w:pP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强化考核内容</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17</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rPr>
                <w:rFonts w:ascii="宋体" w:hAnsi="宋体" w:eastAsia="宋体"/>
                <w:kern w:val="0"/>
                <w:sz w:val="20"/>
                <w:szCs w:val="21"/>
              </w:rPr>
            </w:pP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技术、技能考试</w:t>
            </w:r>
          </w:p>
        </w:tc>
        <w:tc>
          <w:tcPr>
            <w:tcW w:w="1145" w:type="dxa"/>
            <w:vAlign w:val="center"/>
          </w:tcPr>
          <w:p>
            <w:pPr>
              <w:widowControl/>
              <w:spacing w:beforeLines="50" w:afterLines="50"/>
              <w:jc w:val="center"/>
              <w:rPr>
                <w:rFonts w:ascii="宋体" w:hAnsi="宋体" w:eastAsia="宋体"/>
                <w:kern w:val="0"/>
                <w:sz w:val="20"/>
                <w:szCs w:val="21"/>
              </w:rPr>
            </w:pP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通过考试了解学生学习情况</w:t>
            </w:r>
          </w:p>
        </w:tc>
        <w:tc>
          <w:tcPr>
            <w:tcW w:w="904" w:type="dxa"/>
            <w:vAlign w:val="center"/>
          </w:tcPr>
          <w:p>
            <w:pPr>
              <w:widowControl/>
              <w:spacing w:beforeLines="50" w:afterLines="50"/>
              <w:jc w:val="center"/>
              <w:rPr>
                <w:rFonts w:ascii="宋体" w:hAnsi="宋体" w:eastAsia="宋体"/>
                <w:kern w:val="0"/>
                <w:sz w:val="20"/>
                <w:szCs w:val="21"/>
              </w:rPr>
            </w:pPr>
          </w:p>
        </w:tc>
      </w:tr>
    </w:tbl>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技术成绩（40%）：</w:t>
      </w:r>
      <w:r>
        <w:rPr>
          <w:rFonts w:hint="eastAsia" w:ascii="宋体" w:hAnsi="宋体" w:eastAsia="宋体"/>
          <w:szCs w:val="21"/>
          <w:lang w:val="en-US" w:eastAsia="zh-CN"/>
        </w:rPr>
        <w:t>独立</w:t>
      </w:r>
      <w:r>
        <w:rPr>
          <w:rFonts w:hint="eastAsia" w:ascii="宋体" w:hAnsi="宋体" w:eastAsia="宋体"/>
          <w:szCs w:val="21"/>
        </w:rPr>
        <w:t>完成</w:t>
      </w:r>
      <w:r>
        <w:rPr>
          <w:rFonts w:hint="eastAsia" w:ascii="宋体" w:hAnsi="宋体" w:eastAsia="宋体"/>
          <w:szCs w:val="21"/>
          <w:lang w:val="en-US" w:eastAsia="zh-CN"/>
        </w:rPr>
        <w:t>全民健身操六级徒手套路。</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widowControl/>
        <w:spacing w:line="360" w:lineRule="auto"/>
        <w:jc w:val="left"/>
        <w:rPr>
          <w:rFonts w:ascii="宋体" w:hAnsi="宋体" w:eastAsia="宋体"/>
          <w:szCs w:val="21"/>
        </w:rPr>
      </w:pPr>
      <w:r>
        <w:rPr>
          <w:rFonts w:hint="eastAsia" w:ascii="宋体" w:hAnsi="宋体" w:eastAsia="宋体"/>
        </w:rPr>
        <w:t>技能成绩（30</w:t>
      </w:r>
      <w:r>
        <w:rPr>
          <w:rFonts w:ascii="宋体" w:hAnsi="宋体" w:eastAsia="宋体"/>
        </w:rPr>
        <w:t>%</w:t>
      </w:r>
      <w:r>
        <w:rPr>
          <w:rFonts w:hint="eastAsia" w:ascii="宋体" w:hAnsi="宋体" w:eastAsia="宋体"/>
        </w:rPr>
        <w:t>）：</w:t>
      </w:r>
      <w:r>
        <w:rPr>
          <w:rFonts w:hint="eastAsia" w:ascii="宋体" w:hAnsi="宋体" w:eastAsia="宋体"/>
          <w:szCs w:val="21"/>
        </w:rPr>
        <w:t>独立完成《全国竞技健美操年龄二组规定动作》单人操</w:t>
      </w:r>
    </w:p>
    <w:p>
      <w:pPr>
        <w:widowControl/>
        <w:spacing w:line="360" w:lineRule="auto"/>
        <w:ind w:firstLine="1680" w:firstLineChars="800"/>
        <w:jc w:val="left"/>
        <w:rPr>
          <w:rFonts w:ascii="宋体" w:hAnsi="宋体" w:eastAsia="宋体"/>
        </w:rPr>
      </w:pPr>
      <w:r>
        <w:rPr>
          <w:rFonts w:hint="eastAsia" w:ascii="宋体" w:hAnsi="宋体" w:eastAsia="宋体"/>
        </w:rPr>
        <w:t>考试形式：由体操教学小组负责考核，学生现场展示。</w:t>
      </w:r>
    </w:p>
    <w:p>
      <w:pPr>
        <w:widowControl/>
        <w:spacing w:beforeLines="50" w:afterLines="50"/>
        <w:jc w:val="left"/>
        <w:rPr>
          <w:rFonts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hint="eastAsia" w:ascii="宋体" w:hAnsi="宋体" w:eastAsia="宋体"/>
        </w:rPr>
      </w:pPr>
    </w:p>
    <w:p>
      <w:pPr>
        <w:widowControl/>
        <w:spacing w:beforeLines="50" w:afterLines="50"/>
        <w:jc w:val="left"/>
        <w:rPr>
          <w:rFonts w:ascii="宋体" w:hAnsi="宋体"/>
          <w:szCs w:val="21"/>
        </w:rPr>
      </w:pPr>
      <w:r>
        <w:rPr>
          <w:rFonts w:hint="eastAsia" w:ascii="宋体" w:hAnsi="宋体" w:eastAsia="宋体"/>
        </w:rPr>
        <w:t>2．评分标准</w:t>
      </w:r>
    </w:p>
    <w:p>
      <w:pPr>
        <w:spacing w:line="360" w:lineRule="auto"/>
        <w:jc w:val="center"/>
        <w:rPr>
          <w:rFonts w:hint="eastAsia" w:ascii="宋体" w:hAnsi="宋体" w:eastAsia="宋体" w:cs="宋体"/>
          <w:b/>
          <w:bCs/>
          <w:szCs w:val="21"/>
        </w:rPr>
      </w:pPr>
      <w:r>
        <w:rPr>
          <w:rFonts w:hint="eastAsia" w:ascii="宋体" w:hAnsi="宋体" w:eastAsia="宋体" w:cs="宋体"/>
          <w:b/>
          <w:bCs/>
          <w:szCs w:val="21"/>
        </w:rPr>
        <w:t>表</w:t>
      </w:r>
      <w:r>
        <w:rPr>
          <w:rFonts w:hint="eastAsia" w:ascii="宋体" w:hAnsi="宋体" w:eastAsia="宋体" w:cs="宋体"/>
          <w:b/>
          <w:bCs/>
          <w:szCs w:val="21"/>
          <w:lang w:val="en-US" w:eastAsia="zh-CN"/>
        </w:rPr>
        <w:t>5 技术、</w:t>
      </w:r>
      <w:r>
        <w:rPr>
          <w:rFonts w:hint="eastAsia" w:ascii="宋体" w:hAnsi="宋体" w:eastAsia="宋体" w:cs="宋体"/>
          <w:b/>
          <w:bCs/>
          <w:szCs w:val="21"/>
        </w:rPr>
        <w:t>技能评分等级与评分标准</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hint="eastAsia"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hint="eastAsia" w:ascii="宋体" w:hAnsi="宋体" w:eastAsia="宋体"/>
                <w:b/>
                <w:bCs/>
                <w:kern w:val="0"/>
                <w:szCs w:val="21"/>
              </w:rPr>
            </w:pPr>
            <w:r>
              <w:rPr>
                <w:rFonts w:ascii="宋体" w:hAnsi="宋体" w:eastAsia="宋体"/>
                <w:b/>
                <w:bCs/>
                <w:kern w:val="0"/>
                <w:szCs w:val="21"/>
              </w:rPr>
              <w:t>目</w:t>
            </w:r>
          </w:p>
          <w:p>
            <w:pPr>
              <w:spacing w:beforeLines="50" w:afterLines="50"/>
              <w:jc w:val="center"/>
              <w:rPr>
                <w:rFonts w:hint="eastAsia"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90分以上：整套动作熟练、准确、姿态优美、有力度、幅度大，动作协调，好，有较强的表现力。节奏。难度完成干净、规格质量高。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80-89分：整套动作熟练、准确、姿态优美，个别动作的力度、幅度不够，但完成动作节奏较好，协调，有一定的表现力。难度完成较干净，规格质量较高。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整套动作基本熟练、准确，部分动作姿态欠佳，力度、幅度稍差，个别动作失去节奏，但动作基本协调，表现力一般。难度完成无明显失败，规格质量有欠缺。</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整套动作明显不熟练，姿态、幅度、力度差，部分动作失去节奏，动作不够协调，表现力差。难度完成有明显失误，规格质量差。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整套动作明显不熟练，姿态、幅度、力度差，较多动作失去节奏，动作不协调。难度动作失败不成立。</w:t>
            </w:r>
          </w:p>
          <w:p>
            <w:pPr>
              <w:rPr>
                <w:rFonts w:ascii="宋体" w:hAnsi="宋体" w:eastAsia="宋体"/>
              </w:rPr>
            </w:pPr>
          </w:p>
          <w:p>
            <w:pPr>
              <w:rPr>
                <w:rFonts w:ascii="宋体" w:hAnsi="宋体" w:eastAsia="宋体"/>
              </w:rPr>
            </w:pPr>
          </w:p>
          <w:p>
            <w:pPr>
              <w:spacing w:beforeLines="50" w:afterLines="50"/>
              <w:rPr>
                <w:rFonts w:ascii="宋体" w:hAnsi="宋体" w:eastAsia="宋体"/>
                <w:szCs w:val="21"/>
              </w:rPr>
            </w:pPr>
          </w:p>
        </w:tc>
      </w:tr>
    </w:tbl>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widowControl/>
        <w:spacing w:beforeLines="50" w:afterLines="50"/>
        <w:ind w:firstLine="105" w:firstLineChars="50"/>
        <w:jc w:val="left"/>
      </w:pPr>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C1E65"/>
    <w:multiLevelType w:val="multilevel"/>
    <w:tmpl w:val="741C1E6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yNWI0NWNkNWU2ZjE5MDhhNTI0ZTY0MWM1MDY5MzAifQ=="/>
  </w:docVars>
  <w:rsids>
    <w:rsidRoot w:val="00AA623B"/>
    <w:rsid w:val="00035E94"/>
    <w:rsid w:val="00075869"/>
    <w:rsid w:val="000A7FB1"/>
    <w:rsid w:val="001E0BEE"/>
    <w:rsid w:val="001F4DB8"/>
    <w:rsid w:val="00212EC8"/>
    <w:rsid w:val="00275B11"/>
    <w:rsid w:val="002A21F6"/>
    <w:rsid w:val="002A40E9"/>
    <w:rsid w:val="002C5C0B"/>
    <w:rsid w:val="00300DE1"/>
    <w:rsid w:val="00382DF7"/>
    <w:rsid w:val="00475D76"/>
    <w:rsid w:val="004E3294"/>
    <w:rsid w:val="0050011E"/>
    <w:rsid w:val="00563B1D"/>
    <w:rsid w:val="0061087F"/>
    <w:rsid w:val="00781F44"/>
    <w:rsid w:val="00871E83"/>
    <w:rsid w:val="00902010"/>
    <w:rsid w:val="0094610D"/>
    <w:rsid w:val="00A03565"/>
    <w:rsid w:val="00A03A75"/>
    <w:rsid w:val="00A45ED8"/>
    <w:rsid w:val="00A831B9"/>
    <w:rsid w:val="00AA623B"/>
    <w:rsid w:val="00B663C1"/>
    <w:rsid w:val="00D01DE8"/>
    <w:rsid w:val="00D10225"/>
    <w:rsid w:val="00D2724B"/>
    <w:rsid w:val="00D31EA9"/>
    <w:rsid w:val="00D47B44"/>
    <w:rsid w:val="00D714AA"/>
    <w:rsid w:val="00E1197B"/>
    <w:rsid w:val="00E82330"/>
    <w:rsid w:val="00E83C9D"/>
    <w:rsid w:val="00ED2467"/>
    <w:rsid w:val="00ED5986"/>
    <w:rsid w:val="05500BDA"/>
    <w:rsid w:val="07330146"/>
    <w:rsid w:val="07E35D35"/>
    <w:rsid w:val="0A535F6B"/>
    <w:rsid w:val="0B2D20BE"/>
    <w:rsid w:val="13C85DC4"/>
    <w:rsid w:val="156F6E5A"/>
    <w:rsid w:val="164E36A5"/>
    <w:rsid w:val="1CEE2D5A"/>
    <w:rsid w:val="24D03C88"/>
    <w:rsid w:val="26EB3E67"/>
    <w:rsid w:val="27F14D40"/>
    <w:rsid w:val="2E536EC1"/>
    <w:rsid w:val="2E9934E3"/>
    <w:rsid w:val="32931F82"/>
    <w:rsid w:val="32C043F9"/>
    <w:rsid w:val="35D73F34"/>
    <w:rsid w:val="396226AE"/>
    <w:rsid w:val="3A6B10EF"/>
    <w:rsid w:val="3CBB45AF"/>
    <w:rsid w:val="3DD57B16"/>
    <w:rsid w:val="4BF74ED8"/>
    <w:rsid w:val="4C0F5D7E"/>
    <w:rsid w:val="57544F8D"/>
    <w:rsid w:val="610619ED"/>
    <w:rsid w:val="691B2EB1"/>
    <w:rsid w:val="6E7C32EF"/>
    <w:rsid w:val="7A28257D"/>
    <w:rsid w:val="7BA1207F"/>
    <w:rsid w:val="7BC62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Times New Roman"/>
      <w:szCs w:val="20"/>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纯文本 Char"/>
    <w:basedOn w:val="7"/>
    <w:link w:val="2"/>
    <w:qFormat/>
    <w:uiPriority w:val="99"/>
    <w:rPr>
      <w:rFonts w:ascii="宋体" w:hAnsi="Courier New" w:eastAsia="宋体" w:cs="Times New Roman"/>
      <w:szCs w:val="20"/>
    </w:rPr>
  </w:style>
  <w:style w:type="character" w:customStyle="1" w:styleId="9">
    <w:name w:val="页眉 Char"/>
    <w:basedOn w:val="7"/>
    <w:link w:val="4"/>
    <w:semiHidden/>
    <w:uiPriority w:val="99"/>
    <w:rPr>
      <w:sz w:val="18"/>
      <w:szCs w:val="18"/>
    </w:rPr>
  </w:style>
  <w:style w:type="character" w:customStyle="1" w:styleId="10">
    <w:name w:val="页脚 Char"/>
    <w:basedOn w:val="7"/>
    <w:link w:val="3"/>
    <w:semiHidden/>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DF40C-D760-4EDE-9098-9297B4F5A61A}">
  <ds:schemaRefs/>
</ds:datastoreItem>
</file>

<file path=docProps/app.xml><?xml version="1.0" encoding="utf-8"?>
<Properties xmlns="http://schemas.openxmlformats.org/officeDocument/2006/extended-properties" xmlns:vt="http://schemas.openxmlformats.org/officeDocument/2006/docPropsVTypes">
  <Template>Normal</Template>
  <Company>苏州美宜电子科技有限公司</Company>
  <Pages>20</Pages>
  <Words>11664</Words>
  <Characters>11906</Characters>
  <Lines>98</Lines>
  <Paragraphs>27</Paragraphs>
  <TotalTime>0</TotalTime>
  <ScaleCrop>false</ScaleCrop>
  <LinksUpToDate>false</LinksUpToDate>
  <CharactersWithSpaces>12193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2021-05-03T02:55:00Z</dcterms:created>
  <dc:creator>think</dc:creator>
  <cp:lastModifiedBy>vampire</cp:lastModifiedBy>
  <dcterms:modified xsi:type="dcterms:W3CDTF">2023-10-07T04:17:12Z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34B9AE2CF0AF4B1BA6FF8604158E0B96_12</vt:lpwstr>
  </property>
</Properties>
</file>